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1B" w:rsidRPr="003D4CB9" w:rsidRDefault="0088056E" w:rsidP="00BA48BF">
      <w:pPr>
        <w:spacing w:line="276" w:lineRule="auto"/>
        <w:rPr>
          <w:rFonts w:cs="Adobe Arabic"/>
          <w:b/>
          <w:sz w:val="24"/>
        </w:rPr>
      </w:pPr>
      <w:bookmarkStart w:id="0" w:name="_GoBack"/>
      <w:bookmarkEnd w:id="0"/>
      <w:r>
        <w:rPr>
          <w:rFonts w:cs="Adobe Arabic"/>
          <w:b/>
          <w:sz w:val="24"/>
        </w:rPr>
        <w:t xml:space="preserve">Eine </w:t>
      </w:r>
      <w:r w:rsidR="00337139">
        <w:rPr>
          <w:rFonts w:cs="Adobe Arabic"/>
          <w:b/>
          <w:sz w:val="24"/>
        </w:rPr>
        <w:t>EMO 2021</w:t>
      </w:r>
      <w:r>
        <w:rPr>
          <w:rFonts w:cs="Adobe Arabic"/>
          <w:b/>
          <w:sz w:val="24"/>
        </w:rPr>
        <w:t xml:space="preserve"> – zwei Formate</w:t>
      </w:r>
      <w:r w:rsidR="00337139">
        <w:rPr>
          <w:rFonts w:cs="Adobe Arabic"/>
          <w:b/>
          <w:sz w:val="24"/>
        </w:rPr>
        <w:t xml:space="preserve">: </w:t>
      </w:r>
      <w:r w:rsidR="00183B00">
        <w:rPr>
          <w:rFonts w:cs="Adobe Arabic"/>
          <w:b/>
          <w:sz w:val="24"/>
        </w:rPr>
        <w:t xml:space="preserve">Das nächste Steuerungslevel </w:t>
      </w:r>
      <w:r>
        <w:rPr>
          <w:rFonts w:cs="Adobe Arabic"/>
          <w:b/>
          <w:sz w:val="24"/>
        </w:rPr>
        <w:t xml:space="preserve">von HEIDENHAIN </w:t>
      </w:r>
      <w:r w:rsidR="00183B00">
        <w:rPr>
          <w:rFonts w:cs="Adobe Arabic"/>
          <w:b/>
          <w:sz w:val="24"/>
        </w:rPr>
        <w:t xml:space="preserve">und </w:t>
      </w:r>
      <w:r w:rsidR="00D622C6">
        <w:rPr>
          <w:rFonts w:cs="Adobe Arabic"/>
          <w:b/>
          <w:sz w:val="24"/>
        </w:rPr>
        <w:t xml:space="preserve">viele </w:t>
      </w:r>
      <w:r w:rsidR="00183B00">
        <w:rPr>
          <w:rFonts w:cs="Adobe Arabic"/>
          <w:b/>
          <w:sz w:val="24"/>
        </w:rPr>
        <w:t>weitere Neuheiten</w:t>
      </w:r>
      <w:r w:rsidR="00337139">
        <w:rPr>
          <w:rFonts w:cs="Adobe Arabic"/>
          <w:b/>
          <w:sz w:val="24"/>
        </w:rPr>
        <w:t xml:space="preserve"> live in Mailand und online auf der virtuellen Messe </w:t>
      </w:r>
    </w:p>
    <w:p w:rsidR="00B6511B" w:rsidRDefault="00B6511B" w:rsidP="00BA48BF">
      <w:pPr>
        <w:spacing w:line="276" w:lineRule="auto"/>
        <w:ind w:right="-94"/>
        <w:rPr>
          <w:rFonts w:cs="Adobe Arabic"/>
        </w:rPr>
      </w:pPr>
    </w:p>
    <w:p w:rsidR="006B3D39" w:rsidRPr="006B3D39" w:rsidRDefault="005B4D50" w:rsidP="00BA48BF">
      <w:pPr>
        <w:spacing w:line="276" w:lineRule="auto"/>
        <w:ind w:right="-94"/>
        <w:rPr>
          <w:rFonts w:cs="Adobe Arabic"/>
          <w:i/>
        </w:rPr>
      </w:pPr>
      <w:r>
        <w:rPr>
          <w:rFonts w:cs="Adobe Arabic"/>
          <w:i/>
        </w:rPr>
        <w:t>Auf der</w:t>
      </w:r>
      <w:r w:rsidR="00C70D7B">
        <w:rPr>
          <w:rFonts w:cs="Adobe Arabic"/>
          <w:i/>
        </w:rPr>
        <w:t xml:space="preserve"> EMO 2021</w:t>
      </w:r>
      <w:r>
        <w:rPr>
          <w:rFonts w:cs="Adobe Arabic"/>
          <w:i/>
        </w:rPr>
        <w:t xml:space="preserve"> schlägt HEIDENHAIN ein neues Kapitel für die Steue</w:t>
      </w:r>
      <w:r w:rsidR="006F3E0F">
        <w:rPr>
          <w:rFonts w:cs="Adobe Arabic"/>
          <w:i/>
        </w:rPr>
        <w:t>rung von Werkzeugmaschinen</w:t>
      </w:r>
      <w:r>
        <w:rPr>
          <w:rFonts w:cs="Adobe Arabic"/>
          <w:i/>
        </w:rPr>
        <w:t xml:space="preserve"> auf</w:t>
      </w:r>
      <w:r w:rsidR="006F3E0F">
        <w:rPr>
          <w:rFonts w:cs="Adobe Arabic"/>
          <w:i/>
        </w:rPr>
        <w:t xml:space="preserve">. Denn dort feiert das nächste Level der werkstattorientierten Fertigung Premiere </w:t>
      </w:r>
      <w:r w:rsidR="00183B00">
        <w:rPr>
          <w:rFonts w:cs="Adobe Arabic"/>
          <w:i/>
        </w:rPr>
        <w:t xml:space="preserve">– und </w:t>
      </w:r>
      <w:r w:rsidR="00C70D7B">
        <w:rPr>
          <w:rFonts w:cs="Adobe Arabic"/>
          <w:i/>
        </w:rPr>
        <w:t>das gleich doppelt. Denn sowohl die Besucher der EMO Milano als auch der virtuellen Messe von HEIDENHAIN für die Werkzeugmaschine können im Oktober</w:t>
      </w:r>
      <w:r w:rsidR="00C24CB4">
        <w:rPr>
          <w:rFonts w:cs="Adobe Arabic"/>
          <w:i/>
        </w:rPr>
        <w:t xml:space="preserve"> </w:t>
      </w:r>
      <w:r w:rsidR="00C061BC">
        <w:rPr>
          <w:rFonts w:cs="Adobe Arabic"/>
          <w:i/>
        </w:rPr>
        <w:t xml:space="preserve">einen ganzen Monat lang </w:t>
      </w:r>
      <w:r w:rsidR="00C24CB4">
        <w:rPr>
          <w:rFonts w:cs="Adobe Arabic"/>
          <w:i/>
        </w:rPr>
        <w:t xml:space="preserve">live die </w:t>
      </w:r>
      <w:r w:rsidR="00D32474">
        <w:rPr>
          <w:rFonts w:cs="Adobe Arabic"/>
          <w:i/>
        </w:rPr>
        <w:t xml:space="preserve">neue </w:t>
      </w:r>
      <w:r w:rsidR="00C24CB4">
        <w:rPr>
          <w:rFonts w:cs="Adobe Arabic"/>
          <w:i/>
        </w:rPr>
        <w:t xml:space="preserve">Steuerung </w:t>
      </w:r>
      <w:r w:rsidR="00CB2B90">
        <w:rPr>
          <w:rFonts w:cs="Adobe Arabic"/>
          <w:i/>
        </w:rPr>
        <w:t xml:space="preserve">von HEIDENHAIN </w:t>
      </w:r>
      <w:r w:rsidR="00C24CB4">
        <w:rPr>
          <w:rFonts w:cs="Adobe Arabic"/>
          <w:i/>
        </w:rPr>
        <w:t xml:space="preserve">erleben. Und noch viele weitere Neuheiten rund um die Digitalisierung der Werkstatt und für mehr Effizienz und Prozesssicherheit </w:t>
      </w:r>
      <w:r w:rsidR="0088056E">
        <w:rPr>
          <w:rFonts w:cs="Adobe Arabic"/>
          <w:i/>
        </w:rPr>
        <w:t xml:space="preserve">im Betrieb </w:t>
      </w:r>
      <w:r w:rsidR="00183B00">
        <w:rPr>
          <w:rFonts w:cs="Adobe Arabic"/>
          <w:i/>
        </w:rPr>
        <w:t>entdecken</w:t>
      </w:r>
      <w:r w:rsidR="00C24CB4">
        <w:rPr>
          <w:rFonts w:cs="Adobe Arabic"/>
          <w:i/>
        </w:rPr>
        <w:t xml:space="preserve">. </w:t>
      </w:r>
    </w:p>
    <w:p w:rsidR="006B3D39" w:rsidRPr="00F60FF8" w:rsidRDefault="006B3D39" w:rsidP="00BA48BF">
      <w:pPr>
        <w:spacing w:line="276" w:lineRule="auto"/>
        <w:ind w:right="-94"/>
        <w:rPr>
          <w:rFonts w:cs="Adobe Arabic"/>
        </w:rPr>
      </w:pPr>
    </w:p>
    <w:p w:rsidR="006577EB" w:rsidRPr="006577EB" w:rsidRDefault="006577EB" w:rsidP="00BA48BF">
      <w:pPr>
        <w:spacing w:line="276" w:lineRule="auto"/>
        <w:rPr>
          <w:rFonts w:cs="Adobe Arabic"/>
          <w:b/>
        </w:rPr>
      </w:pPr>
      <w:r w:rsidRPr="006577EB">
        <w:rPr>
          <w:rFonts w:cs="Adobe Arabic"/>
          <w:b/>
        </w:rPr>
        <w:t xml:space="preserve">Premiere für </w:t>
      </w:r>
      <w:r w:rsidR="00C061BC">
        <w:rPr>
          <w:rFonts w:cs="Adobe Arabic"/>
          <w:b/>
        </w:rPr>
        <w:t>das neue</w:t>
      </w:r>
      <w:r w:rsidRPr="006577EB">
        <w:rPr>
          <w:rFonts w:cs="Adobe Arabic"/>
          <w:b/>
        </w:rPr>
        <w:t xml:space="preserve"> Steuerungslevel</w:t>
      </w:r>
      <w:r w:rsidR="00C061BC">
        <w:rPr>
          <w:rFonts w:cs="Adobe Arabic"/>
          <w:b/>
        </w:rPr>
        <w:t xml:space="preserve"> von HEIDENHAIN</w:t>
      </w:r>
    </w:p>
    <w:p w:rsidR="00C061BC" w:rsidRDefault="006577EB" w:rsidP="00BA48BF">
      <w:pPr>
        <w:spacing w:line="276" w:lineRule="auto"/>
      </w:pPr>
      <w:r>
        <w:rPr>
          <w:rFonts w:cs="Adobe Arabic"/>
        </w:rPr>
        <w:t xml:space="preserve">Anwender </w:t>
      </w:r>
      <w:r w:rsidR="009D5CDA">
        <w:rPr>
          <w:rFonts w:cs="Adobe Arabic"/>
        </w:rPr>
        <w:t xml:space="preserve">und </w:t>
      </w:r>
      <w:r>
        <w:rPr>
          <w:rFonts w:cs="Adobe Arabic"/>
        </w:rPr>
        <w:t xml:space="preserve">Hersteller </w:t>
      </w:r>
      <w:r w:rsidR="009D5CDA">
        <w:rPr>
          <w:rFonts w:cs="Adobe Arabic"/>
        </w:rPr>
        <w:t xml:space="preserve">von Werkzeugmaschinen </w:t>
      </w:r>
      <w:r w:rsidR="00C061BC">
        <w:rPr>
          <w:rFonts w:cs="Adobe Arabic"/>
        </w:rPr>
        <w:t xml:space="preserve">erleben mit dem </w:t>
      </w:r>
      <w:r w:rsidR="00167708">
        <w:rPr>
          <w:rFonts w:cs="Adobe Arabic"/>
        </w:rPr>
        <w:t>nächsten</w:t>
      </w:r>
      <w:r w:rsidR="009D5CDA">
        <w:rPr>
          <w:rFonts w:cs="Adobe Arabic"/>
        </w:rPr>
        <w:t xml:space="preserve"> Steuerungslevel </w:t>
      </w:r>
      <w:r w:rsidR="00CB2B90">
        <w:rPr>
          <w:rFonts w:cs="Adobe Arabic"/>
        </w:rPr>
        <w:t xml:space="preserve">von HEIDENHAIN </w:t>
      </w:r>
      <w:r w:rsidR="00C061BC">
        <w:rPr>
          <w:rFonts w:cs="Adobe Arabic"/>
        </w:rPr>
        <w:t>völlig neue Möglichkeiten</w:t>
      </w:r>
      <w:r w:rsidR="009D5CDA">
        <w:rPr>
          <w:rFonts w:cs="Adobe Arabic"/>
        </w:rPr>
        <w:t xml:space="preserve">. Denn die </w:t>
      </w:r>
      <w:r w:rsidR="00D32474">
        <w:rPr>
          <w:rFonts w:cs="Adobe Arabic"/>
        </w:rPr>
        <w:t xml:space="preserve">neue </w:t>
      </w:r>
      <w:r w:rsidR="009D5CDA">
        <w:rPr>
          <w:rFonts w:cs="Adobe Arabic"/>
        </w:rPr>
        <w:t xml:space="preserve">Steuerung </w:t>
      </w:r>
      <w:r w:rsidR="009D5CDA" w:rsidRPr="009D5CDA">
        <w:rPr>
          <w:rFonts w:cs="Adobe Arabic"/>
        </w:rPr>
        <w:t>unterstützt den Anwender von der ersten Ide</w:t>
      </w:r>
      <w:r w:rsidR="009D5CDA">
        <w:rPr>
          <w:rFonts w:cs="Adobe Arabic"/>
        </w:rPr>
        <w:t>e bis zum Finish des Werkstücks</w:t>
      </w:r>
      <w:r w:rsidR="00BA48BF">
        <w:rPr>
          <w:rFonts w:cs="Adobe Arabic"/>
        </w:rPr>
        <w:t>. I</w:t>
      </w:r>
      <w:r w:rsidR="00C061BC">
        <w:rPr>
          <w:rFonts w:cs="Adobe Arabic"/>
        </w:rPr>
        <w:t xml:space="preserve">hre Bedienung </w:t>
      </w:r>
      <w:r>
        <w:rPr>
          <w:rFonts w:cs="Adobe Arabic"/>
        </w:rPr>
        <w:t xml:space="preserve">ist intuitiv, aufgabenorientiert und </w:t>
      </w:r>
      <w:r w:rsidR="009D5CDA" w:rsidRPr="009D5CDA">
        <w:rPr>
          <w:rFonts w:cs="Adobe Arabic"/>
        </w:rPr>
        <w:t>individuell</w:t>
      </w:r>
      <w:r>
        <w:rPr>
          <w:rFonts w:cs="Adobe Arabic"/>
        </w:rPr>
        <w:t xml:space="preserve">. Dafür sorgen viele smarte Funktionen, die die werkstattorientierte </w:t>
      </w:r>
      <w:r w:rsidR="009D5CDA" w:rsidRPr="009D5CDA">
        <w:rPr>
          <w:rFonts w:cs="Adobe Arabic"/>
        </w:rPr>
        <w:t xml:space="preserve">Fertigung </w:t>
      </w:r>
      <w:r w:rsidR="00167708">
        <w:rPr>
          <w:rFonts w:cs="Adobe Arabic"/>
        </w:rPr>
        <w:t>in eine neue Dimension führen</w:t>
      </w:r>
      <w:r w:rsidR="009D5CDA" w:rsidRPr="009D5CDA">
        <w:rPr>
          <w:rFonts w:cs="Adobe Arabic"/>
        </w:rPr>
        <w:t>.</w:t>
      </w:r>
      <w:r w:rsidRPr="006577EB">
        <w:t xml:space="preserve"> </w:t>
      </w:r>
      <w:r w:rsidR="00C061BC">
        <w:t xml:space="preserve">Maschinenherstellern erlaubt die </w:t>
      </w:r>
      <w:r w:rsidR="00C061BC" w:rsidRPr="006577EB">
        <w:rPr>
          <w:rFonts w:cs="Adobe Arabic"/>
        </w:rPr>
        <w:t>zukunftsweisende Steuerungsplattform, die</w:t>
      </w:r>
      <w:r w:rsidR="00CB2B90">
        <w:rPr>
          <w:rFonts w:cs="Adobe Arabic"/>
        </w:rPr>
        <w:t xml:space="preserve"> Benutzeroberfläche an i</w:t>
      </w:r>
      <w:r w:rsidR="00C061BC" w:rsidRPr="006577EB">
        <w:rPr>
          <w:rFonts w:cs="Adobe Arabic"/>
        </w:rPr>
        <w:t>hre spezifischen Maschinen anzupassen</w:t>
      </w:r>
      <w:r w:rsidR="00C061BC">
        <w:rPr>
          <w:rFonts w:cs="Adobe Arabic"/>
        </w:rPr>
        <w:t xml:space="preserve">. Außerdem hält </w:t>
      </w:r>
      <w:r w:rsidR="00CB2B90">
        <w:rPr>
          <w:rFonts w:cs="Adobe Arabic"/>
        </w:rPr>
        <w:t>die neue HEIDENHAIN Steuerung</w:t>
      </w:r>
      <w:r w:rsidR="00C061BC">
        <w:rPr>
          <w:rFonts w:cs="Adobe Arabic"/>
        </w:rPr>
        <w:t xml:space="preserve"> </w:t>
      </w:r>
      <w:r w:rsidR="00C061BC" w:rsidRPr="006577EB">
        <w:rPr>
          <w:rFonts w:cs="Adobe Arabic"/>
        </w:rPr>
        <w:t>dynamische Weiterentwicklungsmöglichkeiten</w:t>
      </w:r>
      <w:r w:rsidR="00C061BC">
        <w:rPr>
          <w:rFonts w:cs="Adobe Arabic"/>
        </w:rPr>
        <w:t xml:space="preserve"> für </w:t>
      </w:r>
      <w:r w:rsidR="00C061BC" w:rsidRPr="006577EB">
        <w:rPr>
          <w:rFonts w:cs="Adobe Arabic"/>
        </w:rPr>
        <w:t>noch mehr Funktionalität</w:t>
      </w:r>
      <w:r w:rsidR="00BA48BF">
        <w:rPr>
          <w:rFonts w:cs="Adobe Arabic"/>
        </w:rPr>
        <w:t>en</w:t>
      </w:r>
      <w:r w:rsidR="00C061BC">
        <w:rPr>
          <w:rFonts w:cs="Adobe Arabic"/>
        </w:rPr>
        <w:t xml:space="preserve"> bereit. </w:t>
      </w:r>
    </w:p>
    <w:p w:rsidR="00183B00" w:rsidRDefault="00183B00" w:rsidP="00BA48BF">
      <w:pPr>
        <w:spacing w:line="276" w:lineRule="auto"/>
        <w:rPr>
          <w:rFonts w:cs="Adobe Arabic"/>
        </w:rPr>
      </w:pPr>
    </w:p>
    <w:p w:rsidR="00CB2B90" w:rsidRPr="006577EB" w:rsidRDefault="003566B6" w:rsidP="00BA48BF">
      <w:pPr>
        <w:spacing w:line="276" w:lineRule="auto"/>
        <w:rPr>
          <w:rFonts w:cs="Adobe Arabic"/>
          <w:b/>
        </w:rPr>
      </w:pPr>
      <w:r>
        <w:rPr>
          <w:rFonts w:cs="Adobe Arabic"/>
          <w:b/>
        </w:rPr>
        <w:t xml:space="preserve">HEIDENHAIN </w:t>
      </w:r>
      <w:r w:rsidR="00CB2B90">
        <w:rPr>
          <w:rFonts w:cs="Adobe Arabic"/>
          <w:b/>
        </w:rPr>
        <w:t xml:space="preserve">Highlights für </w:t>
      </w:r>
      <w:r>
        <w:rPr>
          <w:rFonts w:cs="Adobe Arabic"/>
          <w:b/>
        </w:rPr>
        <w:t>mehr Transparenz, Effizienz und Prozesssicherheit</w:t>
      </w:r>
    </w:p>
    <w:p w:rsidR="009169C2" w:rsidRDefault="003566B6" w:rsidP="00BA48BF">
      <w:pPr>
        <w:spacing w:line="276" w:lineRule="auto"/>
        <w:rPr>
          <w:rFonts w:cs="Adobe Arabic"/>
        </w:rPr>
      </w:pPr>
      <w:r>
        <w:rPr>
          <w:rFonts w:cs="Adobe Arabic"/>
        </w:rPr>
        <w:t xml:space="preserve">Die </w:t>
      </w:r>
      <w:r w:rsidR="003F0B65">
        <w:rPr>
          <w:rFonts w:cs="Adobe Arabic"/>
        </w:rPr>
        <w:t xml:space="preserve">Digitalisierung, </w:t>
      </w:r>
      <w:r>
        <w:rPr>
          <w:rFonts w:cs="Adobe Arabic"/>
        </w:rPr>
        <w:t xml:space="preserve">eine effiziente Fertigung </w:t>
      </w:r>
      <w:r w:rsidR="003F0B65">
        <w:rPr>
          <w:rFonts w:cs="Adobe Arabic"/>
        </w:rPr>
        <w:t xml:space="preserve">und </w:t>
      </w:r>
      <w:r>
        <w:rPr>
          <w:rFonts w:cs="Adobe Arabic"/>
        </w:rPr>
        <w:t xml:space="preserve">sichere </w:t>
      </w:r>
      <w:r w:rsidR="003F0B65">
        <w:rPr>
          <w:rFonts w:cs="Adobe Arabic"/>
        </w:rPr>
        <w:t>P</w:t>
      </w:r>
      <w:r>
        <w:rPr>
          <w:rFonts w:cs="Adobe Arabic"/>
        </w:rPr>
        <w:t>rozesse</w:t>
      </w:r>
      <w:r w:rsidR="003F0B65">
        <w:rPr>
          <w:rFonts w:cs="Adobe Arabic"/>
        </w:rPr>
        <w:t xml:space="preserve"> sind die topaktuellen Themen für die Werkstatt. HEIDENHAIN </w:t>
      </w:r>
      <w:r w:rsidR="00167708">
        <w:rPr>
          <w:rFonts w:cs="Adobe Arabic"/>
        </w:rPr>
        <w:t>präsentiert dazu</w:t>
      </w:r>
      <w:r w:rsidR="00942DD4">
        <w:rPr>
          <w:rFonts w:cs="Adobe Arabic"/>
        </w:rPr>
        <w:t xml:space="preserve"> </w:t>
      </w:r>
      <w:r w:rsidR="003F0B65">
        <w:rPr>
          <w:rFonts w:cs="Adobe Arabic"/>
        </w:rPr>
        <w:t>auf der EMO und der virtuellen Messe</w:t>
      </w:r>
      <w:r w:rsidR="00BA48BF">
        <w:rPr>
          <w:rFonts w:cs="Adobe Arabic"/>
        </w:rPr>
        <w:t>:</w:t>
      </w:r>
      <w:r w:rsidR="00A26F2B">
        <w:rPr>
          <w:rFonts w:cs="Adobe Arabic"/>
        </w:rPr>
        <w:t xml:space="preserve"> </w:t>
      </w:r>
    </w:p>
    <w:p w:rsidR="00AB2D9D" w:rsidRPr="00D32474" w:rsidRDefault="00AB2D9D" w:rsidP="00AB2D9D">
      <w:pPr>
        <w:pStyle w:val="Listenabsatz"/>
        <w:numPr>
          <w:ilvl w:val="0"/>
          <w:numId w:val="4"/>
        </w:numPr>
        <w:spacing w:after="0"/>
        <w:rPr>
          <w:rFonts w:ascii="Arial" w:hAnsi="Arial" w:cs="Arial"/>
        </w:rPr>
      </w:pPr>
      <w:r w:rsidRPr="00D32474">
        <w:rPr>
          <w:rFonts w:ascii="Arial" w:hAnsi="Arial" w:cs="Arial"/>
        </w:rPr>
        <w:lastRenderedPageBreak/>
        <w:t xml:space="preserve">Die Digitale Werkstatt von HEIDENHAIN bietet praxisnahe Lösungen und kompetente </w:t>
      </w:r>
      <w:r w:rsidR="00D32474" w:rsidRPr="00D32474">
        <w:rPr>
          <w:rFonts w:ascii="Arial" w:hAnsi="Arial" w:cs="Arial"/>
        </w:rPr>
        <w:t>Dienstleistungen</w:t>
      </w:r>
      <w:r w:rsidRPr="00D32474">
        <w:rPr>
          <w:rFonts w:ascii="Arial" w:hAnsi="Arial" w:cs="Arial"/>
        </w:rPr>
        <w:t xml:space="preserve"> für eine durchgängige Digitalisierung </w:t>
      </w:r>
      <w:r w:rsidR="00D32474" w:rsidRPr="00D32474">
        <w:rPr>
          <w:rFonts w:ascii="Arial" w:hAnsi="Arial" w:cs="Arial"/>
        </w:rPr>
        <w:t xml:space="preserve">mit </w:t>
      </w:r>
      <w:r w:rsidRPr="00D32474">
        <w:rPr>
          <w:rFonts w:ascii="Arial" w:hAnsi="Arial" w:cs="Arial"/>
        </w:rPr>
        <w:t xml:space="preserve">360° Blick auf die Werkstatt. Dazu gehören z. B. die Software StateMonitor zur Maschinendatenerfassung oder der Digitale Zwilling als wirklichkeitsgetreues Abbild der Maschine auf dem HEIDENHAIN Programmierplatz. Auf der EMO 2021 wird die Digitale Werkstatt </w:t>
      </w:r>
      <w:r w:rsidR="00942DD4">
        <w:rPr>
          <w:rFonts w:ascii="Arial" w:hAnsi="Arial" w:cs="Arial"/>
        </w:rPr>
        <w:t xml:space="preserve">außerdem </w:t>
      </w:r>
      <w:r w:rsidRPr="00D32474">
        <w:rPr>
          <w:rFonts w:ascii="Arial" w:hAnsi="Arial" w:cs="Arial"/>
        </w:rPr>
        <w:t xml:space="preserve">neue Monitoring- und Management-Softwarelösungen vorstellen, mit denen Anwender auch bei der Mehrmaschinenbedienung den Programmfortschritt der einzelnen Maschinen im </w:t>
      </w:r>
      <w:r w:rsidR="00431A5E">
        <w:rPr>
          <w:rFonts w:ascii="Arial" w:hAnsi="Arial" w:cs="Arial"/>
        </w:rPr>
        <w:t>Fokus</w:t>
      </w:r>
      <w:r w:rsidRPr="00D32474">
        <w:rPr>
          <w:rFonts w:ascii="Arial" w:hAnsi="Arial" w:cs="Arial"/>
        </w:rPr>
        <w:t xml:space="preserve"> behalten können.</w:t>
      </w:r>
    </w:p>
    <w:p w:rsidR="00921FB5" w:rsidRPr="00D32474" w:rsidRDefault="00921FB5" w:rsidP="0088056E">
      <w:pPr>
        <w:pStyle w:val="Listenabsatz"/>
        <w:numPr>
          <w:ilvl w:val="0"/>
          <w:numId w:val="4"/>
        </w:numPr>
        <w:spacing w:after="0"/>
        <w:rPr>
          <w:rFonts w:ascii="Arial" w:hAnsi="Arial" w:cs="Arial"/>
        </w:rPr>
      </w:pPr>
      <w:r w:rsidRPr="00D32474">
        <w:rPr>
          <w:rFonts w:ascii="Arial" w:hAnsi="Arial" w:cs="Arial"/>
        </w:rPr>
        <w:t xml:space="preserve">Das neue Tastsystem TS 760 von HEIDENHAIN ermöglicht eine Werkstückvermessung </w:t>
      </w:r>
      <w:r w:rsidR="00964FC8" w:rsidRPr="00D32474">
        <w:rPr>
          <w:rFonts w:ascii="Arial" w:hAnsi="Arial" w:cs="Arial"/>
        </w:rPr>
        <w:t xml:space="preserve">mit besonders hoher 3D-Genauigkeit und </w:t>
      </w:r>
      <w:r w:rsidRPr="00D32474">
        <w:rPr>
          <w:rFonts w:ascii="Arial" w:hAnsi="Arial" w:cs="Arial"/>
        </w:rPr>
        <w:t>sehr geringen Antastkräften</w:t>
      </w:r>
      <w:r w:rsidR="00D622C6" w:rsidRPr="00D32474">
        <w:rPr>
          <w:rFonts w:ascii="Arial" w:hAnsi="Arial" w:cs="Arial"/>
        </w:rPr>
        <w:t xml:space="preserve"> bei </w:t>
      </w:r>
      <w:r w:rsidR="00D32474">
        <w:rPr>
          <w:rFonts w:ascii="Arial" w:hAnsi="Arial" w:cs="Arial"/>
        </w:rPr>
        <w:t>hohen</w:t>
      </w:r>
      <w:r w:rsidR="00D622C6" w:rsidRPr="00D32474">
        <w:rPr>
          <w:rFonts w:ascii="Arial" w:hAnsi="Arial" w:cs="Arial"/>
        </w:rPr>
        <w:t xml:space="preserve"> Messvorschüben bis 1000 mm/min</w:t>
      </w:r>
      <w:r w:rsidRPr="00D32474">
        <w:rPr>
          <w:rFonts w:ascii="Arial" w:hAnsi="Arial" w:cs="Arial"/>
        </w:rPr>
        <w:t xml:space="preserve">. </w:t>
      </w:r>
      <w:r w:rsidR="00964FC8" w:rsidRPr="00D32474">
        <w:rPr>
          <w:rFonts w:ascii="Arial" w:hAnsi="Arial" w:cs="Arial"/>
        </w:rPr>
        <w:t xml:space="preserve">Damit </w:t>
      </w:r>
      <w:r w:rsidRPr="00D32474">
        <w:rPr>
          <w:rFonts w:ascii="Arial" w:hAnsi="Arial" w:cs="Arial"/>
        </w:rPr>
        <w:t>ist e</w:t>
      </w:r>
      <w:r w:rsidR="00964FC8" w:rsidRPr="00D32474">
        <w:rPr>
          <w:rFonts w:ascii="Arial" w:hAnsi="Arial" w:cs="Arial"/>
        </w:rPr>
        <w:t>s</w:t>
      </w:r>
      <w:r w:rsidRPr="00D32474">
        <w:rPr>
          <w:rFonts w:ascii="Arial" w:hAnsi="Arial" w:cs="Arial"/>
        </w:rPr>
        <w:t xml:space="preserve"> </w:t>
      </w:r>
      <w:r w:rsidR="00964FC8" w:rsidRPr="00D32474">
        <w:rPr>
          <w:rFonts w:ascii="Arial" w:hAnsi="Arial" w:cs="Arial"/>
        </w:rPr>
        <w:t xml:space="preserve">vor allem </w:t>
      </w:r>
      <w:r w:rsidRPr="00D32474">
        <w:rPr>
          <w:rFonts w:ascii="Arial" w:hAnsi="Arial" w:cs="Arial"/>
        </w:rPr>
        <w:t xml:space="preserve">für Präzisionsbauteile im Formenbau </w:t>
      </w:r>
      <w:r w:rsidR="00964FC8" w:rsidRPr="00D32474">
        <w:rPr>
          <w:rFonts w:ascii="Arial" w:hAnsi="Arial" w:cs="Arial"/>
        </w:rPr>
        <w:t xml:space="preserve">und </w:t>
      </w:r>
      <w:r w:rsidRPr="00D32474">
        <w:rPr>
          <w:rFonts w:ascii="Arial" w:hAnsi="Arial" w:cs="Arial"/>
        </w:rPr>
        <w:t xml:space="preserve">hochempfindliche Werkstücke geeignet. </w:t>
      </w:r>
      <w:r w:rsidR="00964FC8" w:rsidRPr="00D32474">
        <w:rPr>
          <w:rFonts w:ascii="Arial" w:hAnsi="Arial" w:cs="Arial"/>
        </w:rPr>
        <w:t xml:space="preserve">Weitere Merkmale sind die kompakte Bauform und die integrierten Abblasdüsen, mit denen </w:t>
      </w:r>
      <w:r w:rsidR="00D32474">
        <w:rPr>
          <w:rFonts w:ascii="Arial" w:hAnsi="Arial" w:cs="Arial"/>
        </w:rPr>
        <w:t xml:space="preserve">der Antastbereich </w:t>
      </w:r>
      <w:r w:rsidR="00964FC8" w:rsidRPr="00D32474">
        <w:rPr>
          <w:rFonts w:ascii="Arial" w:hAnsi="Arial" w:cs="Arial"/>
        </w:rPr>
        <w:t xml:space="preserve">für optimale Messergebnisse von Spänen befreit werden kann. </w:t>
      </w:r>
    </w:p>
    <w:p w:rsidR="0088056E" w:rsidRPr="00D32474" w:rsidRDefault="00E4331D" w:rsidP="00431A5E">
      <w:pPr>
        <w:pStyle w:val="Listenabsatz"/>
        <w:numPr>
          <w:ilvl w:val="0"/>
          <w:numId w:val="4"/>
        </w:numPr>
        <w:spacing w:after="0"/>
        <w:ind w:right="-143"/>
        <w:rPr>
          <w:rFonts w:ascii="Arial" w:hAnsi="Arial" w:cs="Arial"/>
        </w:rPr>
      </w:pPr>
      <w:r>
        <w:rPr>
          <w:rFonts w:ascii="Arial" w:hAnsi="Arial" w:cs="Arial"/>
        </w:rPr>
        <w:t>D</w:t>
      </w:r>
      <w:r w:rsidRPr="00D32474">
        <w:rPr>
          <w:rFonts w:ascii="Arial" w:hAnsi="Arial" w:cs="Arial"/>
        </w:rPr>
        <w:t xml:space="preserve">as Vergleichsmessgerät RVM 4000 </w:t>
      </w:r>
      <w:r>
        <w:rPr>
          <w:rFonts w:ascii="Arial" w:hAnsi="Arial" w:cs="Arial"/>
        </w:rPr>
        <w:t>von HEIDENHAIN ist eine neue Lösung, u</w:t>
      </w:r>
      <w:r w:rsidR="0088056E" w:rsidRPr="00D32474">
        <w:rPr>
          <w:rFonts w:ascii="Arial" w:hAnsi="Arial" w:cs="Arial"/>
        </w:rPr>
        <w:t xml:space="preserve">m </w:t>
      </w:r>
      <w:r>
        <w:rPr>
          <w:rFonts w:ascii="Arial" w:hAnsi="Arial" w:cs="Arial"/>
        </w:rPr>
        <w:t xml:space="preserve">die </w:t>
      </w:r>
      <w:r w:rsidRPr="00D32474">
        <w:rPr>
          <w:rFonts w:ascii="Arial" w:hAnsi="Arial" w:cs="Arial"/>
        </w:rPr>
        <w:t xml:space="preserve">Positioniergenauigkeit </w:t>
      </w:r>
      <w:r>
        <w:rPr>
          <w:rFonts w:ascii="Arial" w:hAnsi="Arial" w:cs="Arial"/>
        </w:rPr>
        <w:t xml:space="preserve">von </w:t>
      </w:r>
      <w:r w:rsidR="0088056E" w:rsidRPr="00D32474">
        <w:rPr>
          <w:rFonts w:ascii="Arial" w:hAnsi="Arial" w:cs="Arial"/>
        </w:rPr>
        <w:t>Rundtische</w:t>
      </w:r>
      <w:r>
        <w:rPr>
          <w:rFonts w:ascii="Arial" w:hAnsi="Arial" w:cs="Arial"/>
        </w:rPr>
        <w:t>n</w:t>
      </w:r>
      <w:r w:rsidR="0088056E" w:rsidRPr="00D32474">
        <w:rPr>
          <w:rFonts w:ascii="Arial" w:hAnsi="Arial" w:cs="Arial"/>
        </w:rPr>
        <w:t xml:space="preserve"> und Schwenkachsen </w:t>
      </w:r>
      <w:r>
        <w:rPr>
          <w:rFonts w:ascii="Arial" w:hAnsi="Arial" w:cs="Arial"/>
        </w:rPr>
        <w:t xml:space="preserve">mit einer </w:t>
      </w:r>
      <w:r w:rsidRPr="00D32474">
        <w:rPr>
          <w:rFonts w:ascii="Arial" w:hAnsi="Arial" w:cs="Arial"/>
        </w:rPr>
        <w:t xml:space="preserve">Systemgenauigkeit </w:t>
      </w:r>
      <w:r>
        <w:rPr>
          <w:rFonts w:ascii="Arial" w:hAnsi="Arial" w:cs="Arial"/>
        </w:rPr>
        <w:t xml:space="preserve">von </w:t>
      </w:r>
      <w:r w:rsidRPr="00D32474">
        <w:rPr>
          <w:rFonts w:ascii="Arial" w:hAnsi="Arial" w:cs="Arial"/>
        </w:rPr>
        <w:t xml:space="preserve">kleiner </w:t>
      </w:r>
      <w:r>
        <w:rPr>
          <w:rFonts w:ascii="Arial" w:hAnsi="Arial" w:cs="Arial"/>
        </w:rPr>
        <w:t xml:space="preserve">als </w:t>
      </w:r>
      <w:r w:rsidRPr="00D32474">
        <w:rPr>
          <w:rFonts w:ascii="Arial" w:hAnsi="Arial" w:cs="Arial"/>
        </w:rPr>
        <w:t>eine</w:t>
      </w:r>
      <w:r>
        <w:rPr>
          <w:rFonts w:ascii="Arial" w:hAnsi="Arial" w:cs="Arial"/>
        </w:rPr>
        <w:t>r</w:t>
      </w:r>
      <w:r w:rsidRPr="00D32474">
        <w:rPr>
          <w:rFonts w:ascii="Arial" w:hAnsi="Arial" w:cs="Arial"/>
        </w:rPr>
        <w:t xml:space="preserve"> Winkelsekunde </w:t>
      </w:r>
      <w:r w:rsidR="0088056E" w:rsidRPr="00D32474">
        <w:rPr>
          <w:rFonts w:ascii="Arial" w:hAnsi="Arial" w:cs="Arial"/>
        </w:rPr>
        <w:t xml:space="preserve">zu vermessen. </w:t>
      </w:r>
      <w:r>
        <w:rPr>
          <w:rFonts w:ascii="Arial" w:hAnsi="Arial" w:cs="Arial"/>
        </w:rPr>
        <w:t xml:space="preserve">Dank der </w:t>
      </w:r>
      <w:r w:rsidR="0088056E" w:rsidRPr="00D32474">
        <w:rPr>
          <w:rFonts w:ascii="Arial" w:hAnsi="Arial" w:cs="Arial"/>
        </w:rPr>
        <w:t>großzügigen Anbautoleranzen</w:t>
      </w:r>
      <w:r w:rsidRPr="00E4331D">
        <w:rPr>
          <w:rFonts w:ascii="Arial" w:hAnsi="Arial" w:cs="Arial"/>
        </w:rPr>
        <w:t xml:space="preserve"> </w:t>
      </w:r>
      <w:r>
        <w:rPr>
          <w:rFonts w:ascii="Arial" w:hAnsi="Arial" w:cs="Arial"/>
        </w:rPr>
        <w:t xml:space="preserve">des </w:t>
      </w:r>
      <w:r w:rsidRPr="00D32474">
        <w:rPr>
          <w:rFonts w:ascii="Arial" w:hAnsi="Arial" w:cs="Arial"/>
        </w:rPr>
        <w:t>RVM 4000</w:t>
      </w:r>
      <w:r>
        <w:rPr>
          <w:rFonts w:ascii="Arial" w:hAnsi="Arial" w:cs="Arial"/>
        </w:rPr>
        <w:t xml:space="preserve"> </w:t>
      </w:r>
      <w:r w:rsidR="00431A5E">
        <w:rPr>
          <w:rFonts w:ascii="Arial" w:hAnsi="Arial" w:cs="Arial"/>
        </w:rPr>
        <w:t>können</w:t>
      </w:r>
      <w:r w:rsidR="0088056E" w:rsidRPr="00D32474">
        <w:rPr>
          <w:rFonts w:ascii="Arial" w:hAnsi="Arial" w:cs="Arial"/>
        </w:rPr>
        <w:t xml:space="preserve"> z. B. Abnahmetests nach ISO 230-2 sehr einfach, schnell und präzise in der Werkstatt </w:t>
      </w:r>
      <w:r w:rsidR="00431A5E">
        <w:rPr>
          <w:rFonts w:ascii="Arial" w:hAnsi="Arial" w:cs="Arial"/>
        </w:rPr>
        <w:t>durchgeführt werden</w:t>
      </w:r>
      <w:r w:rsidR="0088056E" w:rsidRPr="00D32474">
        <w:rPr>
          <w:rFonts w:ascii="Arial" w:hAnsi="Arial" w:cs="Arial"/>
        </w:rPr>
        <w:t xml:space="preserve">. </w:t>
      </w:r>
    </w:p>
    <w:p w:rsidR="00802E48" w:rsidRPr="00D32474" w:rsidRDefault="00475465" w:rsidP="0088056E">
      <w:pPr>
        <w:pStyle w:val="Listenabsatz"/>
        <w:numPr>
          <w:ilvl w:val="0"/>
          <w:numId w:val="4"/>
        </w:numPr>
        <w:spacing w:after="0"/>
        <w:rPr>
          <w:rFonts w:ascii="Arial" w:hAnsi="Arial" w:cs="Arial"/>
        </w:rPr>
      </w:pPr>
      <w:r w:rsidRPr="00D32474">
        <w:rPr>
          <w:rFonts w:ascii="Arial" w:hAnsi="Arial" w:cs="Arial"/>
        </w:rPr>
        <w:t xml:space="preserve">Der neue </w:t>
      </w:r>
      <w:r w:rsidR="00802E48" w:rsidRPr="00D32474">
        <w:rPr>
          <w:rFonts w:ascii="Arial" w:hAnsi="Arial" w:cs="Arial"/>
        </w:rPr>
        <w:t>AMO</w:t>
      </w:r>
      <w:r w:rsidRPr="00D32474">
        <w:rPr>
          <w:rFonts w:ascii="Arial" w:hAnsi="Arial" w:cs="Arial"/>
        </w:rPr>
        <w:t xml:space="preserve"> Drehzahlsensor </w:t>
      </w:r>
      <w:r w:rsidR="00C27FD1">
        <w:rPr>
          <w:rFonts w:ascii="Arial" w:hAnsi="Arial" w:cs="Arial"/>
        </w:rPr>
        <w:t>speichert</w:t>
      </w:r>
      <w:r w:rsidR="008871B4" w:rsidRPr="00D32474">
        <w:rPr>
          <w:rFonts w:ascii="Arial" w:hAnsi="Arial" w:cs="Arial"/>
        </w:rPr>
        <w:t xml:space="preserve"> die Betriebszustandsdaten der Spindel und ermöglicht deren Auslesen offline. Der AMO Drehzahlsensor kombiniert die notwendige hohe Dynamik und Funktionale Sicherheit mit einfacher Montage und großzügigen Anbau- und Betriebstoleranzen. </w:t>
      </w:r>
    </w:p>
    <w:p w:rsidR="00CB2B90" w:rsidRPr="00D32474" w:rsidRDefault="009169C2" w:rsidP="00B27BDB">
      <w:pPr>
        <w:pStyle w:val="Listenabsatz"/>
        <w:numPr>
          <w:ilvl w:val="0"/>
          <w:numId w:val="4"/>
        </w:numPr>
        <w:spacing w:after="0"/>
        <w:rPr>
          <w:rFonts w:ascii="Arial" w:hAnsi="Arial" w:cs="Arial"/>
        </w:rPr>
      </w:pPr>
      <w:r w:rsidRPr="00D32474">
        <w:rPr>
          <w:rFonts w:ascii="Arial" w:hAnsi="Arial" w:cs="Arial"/>
        </w:rPr>
        <w:t xml:space="preserve">Das Wirbelfräsen der nächsten Generation OCM (Optimized Contour Milling) nutzt automatisch die beste Wirbelfrässtrategie für beliebige Taschen und Inseln. So kann </w:t>
      </w:r>
      <w:r w:rsidR="0088056E" w:rsidRPr="00D32474">
        <w:rPr>
          <w:rFonts w:ascii="Arial" w:hAnsi="Arial" w:cs="Arial"/>
        </w:rPr>
        <w:t xml:space="preserve">ein erheblich größeres </w:t>
      </w:r>
      <w:r w:rsidRPr="00D32474">
        <w:rPr>
          <w:rFonts w:ascii="Arial" w:hAnsi="Arial" w:cs="Arial"/>
        </w:rPr>
        <w:t xml:space="preserve">Bauteilspektrum </w:t>
      </w:r>
      <w:r w:rsidR="0088056E" w:rsidRPr="00D32474">
        <w:rPr>
          <w:rFonts w:ascii="Arial" w:hAnsi="Arial" w:cs="Arial"/>
        </w:rPr>
        <w:t xml:space="preserve">immer mit den optimalen Schnittwerten bearbeitet werden, </w:t>
      </w:r>
      <w:r w:rsidRPr="00D32474">
        <w:rPr>
          <w:rFonts w:ascii="Arial" w:hAnsi="Arial" w:cs="Arial"/>
        </w:rPr>
        <w:t xml:space="preserve">um produktiver und </w:t>
      </w:r>
      <w:r w:rsidRPr="00D32474">
        <w:rPr>
          <w:rFonts w:ascii="Arial" w:hAnsi="Arial" w:cs="Arial"/>
        </w:rPr>
        <w:lastRenderedPageBreak/>
        <w:t>werkzeugschonender zu fräsen.</w:t>
      </w:r>
      <w:r w:rsidR="003566B6" w:rsidRPr="00D32474">
        <w:rPr>
          <w:rFonts w:ascii="Arial" w:hAnsi="Arial" w:cs="Arial"/>
        </w:rPr>
        <w:t xml:space="preserve"> </w:t>
      </w:r>
      <w:r w:rsidR="00796FDF" w:rsidRPr="00D32474">
        <w:rPr>
          <w:rFonts w:ascii="Arial" w:hAnsi="Arial" w:cs="Arial"/>
        </w:rPr>
        <w:t xml:space="preserve">Wie einfach und wirkungsvoll </w:t>
      </w:r>
      <w:r w:rsidR="00BA48BF" w:rsidRPr="00D32474">
        <w:rPr>
          <w:rFonts w:ascii="Arial" w:hAnsi="Arial" w:cs="Arial"/>
        </w:rPr>
        <w:t xml:space="preserve">der Digitale Zwilling, der StateMonitor und OCM </w:t>
      </w:r>
      <w:r w:rsidR="00796FDF" w:rsidRPr="00D32474">
        <w:rPr>
          <w:rFonts w:ascii="Arial" w:hAnsi="Arial" w:cs="Arial"/>
        </w:rPr>
        <w:t xml:space="preserve">in einer digitalen Prozesskette zusammenspielen, zeigen die Live-Vorführungen auf der EMO Milano: </w:t>
      </w:r>
      <w:r w:rsidR="00BA48BF" w:rsidRPr="00D32474">
        <w:rPr>
          <w:rFonts w:ascii="Arial" w:hAnsi="Arial" w:cs="Arial"/>
        </w:rPr>
        <w:t>Das Moderatorenteam programmiert</w:t>
      </w:r>
      <w:r w:rsidR="00796FDF" w:rsidRPr="00D32474">
        <w:rPr>
          <w:rFonts w:ascii="Arial" w:hAnsi="Arial" w:cs="Arial"/>
        </w:rPr>
        <w:t xml:space="preserve"> </w:t>
      </w:r>
      <w:r w:rsidR="00BA48BF" w:rsidRPr="00D32474">
        <w:rPr>
          <w:rFonts w:ascii="Arial" w:hAnsi="Arial" w:cs="Arial"/>
        </w:rPr>
        <w:t>das Werkstück</w:t>
      </w:r>
      <w:r w:rsidR="00796FDF" w:rsidRPr="00D32474">
        <w:rPr>
          <w:rFonts w:ascii="Arial" w:hAnsi="Arial" w:cs="Arial"/>
        </w:rPr>
        <w:t xml:space="preserve"> mit dem</w:t>
      </w:r>
      <w:r w:rsidR="00BA48BF" w:rsidRPr="00D32474">
        <w:rPr>
          <w:rFonts w:ascii="Arial" w:hAnsi="Arial" w:cs="Arial"/>
        </w:rPr>
        <w:t xml:space="preserve"> Digitalen Zwilling, überträgt das NC-Programm</w:t>
      </w:r>
      <w:r w:rsidR="00796FDF" w:rsidRPr="00D32474">
        <w:rPr>
          <w:rFonts w:ascii="Arial" w:hAnsi="Arial" w:cs="Arial"/>
        </w:rPr>
        <w:t xml:space="preserve"> onlin</w:t>
      </w:r>
      <w:r w:rsidR="00BA48BF" w:rsidRPr="00D32474">
        <w:rPr>
          <w:rFonts w:ascii="Arial" w:hAnsi="Arial" w:cs="Arial"/>
        </w:rPr>
        <w:t>e an die neue Steuerung, startet</w:t>
      </w:r>
      <w:r w:rsidR="00796FDF" w:rsidRPr="00D32474">
        <w:rPr>
          <w:rFonts w:ascii="Arial" w:hAnsi="Arial" w:cs="Arial"/>
        </w:rPr>
        <w:t xml:space="preserve"> </w:t>
      </w:r>
      <w:r w:rsidR="00BA48BF" w:rsidRPr="00D32474">
        <w:rPr>
          <w:rFonts w:ascii="Arial" w:hAnsi="Arial" w:cs="Arial"/>
        </w:rPr>
        <w:t xml:space="preserve">die </w:t>
      </w:r>
      <w:r w:rsidR="00796FDF" w:rsidRPr="00D32474">
        <w:rPr>
          <w:rFonts w:ascii="Arial" w:hAnsi="Arial" w:cs="Arial"/>
        </w:rPr>
        <w:t>Bearbeitung ü</w:t>
      </w:r>
      <w:r w:rsidR="00BA48BF" w:rsidRPr="00D32474">
        <w:rPr>
          <w:rFonts w:ascii="Arial" w:hAnsi="Arial" w:cs="Arial"/>
        </w:rPr>
        <w:t>ber den StateMonitor und fertigt dann auf der Messemaschine</w:t>
      </w:r>
      <w:r w:rsidR="00796FDF" w:rsidRPr="00D32474">
        <w:rPr>
          <w:rFonts w:ascii="Arial" w:hAnsi="Arial" w:cs="Arial"/>
        </w:rPr>
        <w:t xml:space="preserve"> mit OCM. </w:t>
      </w:r>
    </w:p>
    <w:p w:rsidR="00BA48BF" w:rsidRPr="00D32474" w:rsidRDefault="002110ED" w:rsidP="00BA48BF">
      <w:pPr>
        <w:pStyle w:val="Listenabsatz"/>
        <w:numPr>
          <w:ilvl w:val="0"/>
          <w:numId w:val="4"/>
        </w:numPr>
        <w:spacing w:after="0"/>
        <w:rPr>
          <w:rFonts w:ascii="Arial" w:hAnsi="Arial" w:cs="Arial"/>
        </w:rPr>
      </w:pPr>
      <w:r w:rsidRPr="00D32474">
        <w:rPr>
          <w:rFonts w:ascii="Arial" w:hAnsi="Arial" w:cs="Arial"/>
        </w:rPr>
        <w:t>Im Bereich der Maschinenkomponenten stellt HEIDENHAIN die LC-Längenmessgeräte</w:t>
      </w:r>
      <w:r w:rsidR="0088056E" w:rsidRPr="00D32474">
        <w:rPr>
          <w:rFonts w:ascii="Arial" w:hAnsi="Arial" w:cs="Arial"/>
        </w:rPr>
        <w:t xml:space="preserve"> </w:t>
      </w:r>
      <w:r w:rsidR="00E80B0E" w:rsidRPr="00D32474">
        <w:rPr>
          <w:rFonts w:ascii="Arial" w:hAnsi="Arial" w:cs="Arial"/>
        </w:rPr>
        <w:t xml:space="preserve">und die RCN-Winkelmessgeräte </w:t>
      </w:r>
      <w:r w:rsidR="0088056E" w:rsidRPr="00D32474">
        <w:rPr>
          <w:rFonts w:ascii="Arial" w:hAnsi="Arial" w:cs="Arial"/>
        </w:rPr>
        <w:t>mit optimierter Optik</w:t>
      </w:r>
      <w:r w:rsidRPr="00D32474">
        <w:rPr>
          <w:rFonts w:ascii="Arial" w:hAnsi="Arial" w:cs="Arial"/>
        </w:rPr>
        <w:t xml:space="preserve"> für ungetrübte Sicht auch bei flüssigen Verschmutzungen und Kondensation</w:t>
      </w:r>
      <w:r w:rsidR="0088056E" w:rsidRPr="00D32474">
        <w:rPr>
          <w:rFonts w:ascii="Arial" w:hAnsi="Arial" w:cs="Arial"/>
        </w:rPr>
        <w:t xml:space="preserve"> vor</w:t>
      </w:r>
      <w:r w:rsidRPr="00D32474">
        <w:rPr>
          <w:rFonts w:ascii="Arial" w:hAnsi="Arial" w:cs="Arial"/>
        </w:rPr>
        <w:t xml:space="preserve">. Das vereinfacht das Sperrluftsystem, sodass die Vorteile einer Positionserfassung im Closed Loop </w:t>
      </w:r>
      <w:r w:rsidR="0088056E" w:rsidRPr="00D32474">
        <w:rPr>
          <w:rFonts w:ascii="Arial" w:hAnsi="Arial" w:cs="Arial"/>
        </w:rPr>
        <w:t>bei deutlich reduzierten Systemkosten</w:t>
      </w:r>
      <w:r w:rsidRPr="00D32474">
        <w:rPr>
          <w:rFonts w:ascii="Arial" w:hAnsi="Arial" w:cs="Arial"/>
        </w:rPr>
        <w:t xml:space="preserve"> genutzt werden können. </w:t>
      </w:r>
      <w:r w:rsidR="00E80B0E" w:rsidRPr="00D32474">
        <w:rPr>
          <w:rFonts w:ascii="Arial" w:hAnsi="Arial" w:cs="Arial"/>
        </w:rPr>
        <w:t>Außerdem verkleinert der Verzicht auf Sperrluft den CO</w:t>
      </w:r>
      <w:r w:rsidR="00E80B0E" w:rsidRPr="00D32474">
        <w:rPr>
          <w:rFonts w:ascii="Arial" w:hAnsi="Arial" w:cs="Arial"/>
          <w:vertAlign w:val="subscript"/>
        </w:rPr>
        <w:t>2</w:t>
      </w:r>
      <w:r w:rsidR="00E80B0E" w:rsidRPr="00D32474">
        <w:rPr>
          <w:rFonts w:ascii="Arial" w:hAnsi="Arial" w:cs="Arial"/>
        </w:rPr>
        <w:t xml:space="preserve">-Footprint der Maschine. </w:t>
      </w:r>
    </w:p>
    <w:p w:rsidR="00796FDF" w:rsidRDefault="00796FDF" w:rsidP="00BA48BF">
      <w:pPr>
        <w:spacing w:line="276" w:lineRule="auto"/>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rsidTr="00281C45">
        <w:tc>
          <w:tcPr>
            <w:tcW w:w="4677" w:type="dxa"/>
            <w:vAlign w:val="bottom"/>
          </w:tcPr>
          <w:p w:rsidR="003D4CB9" w:rsidRPr="003D4CB9" w:rsidRDefault="00942DD4" w:rsidP="00BA48BF">
            <w:pPr>
              <w:spacing w:line="276" w:lineRule="auto"/>
              <w:rPr>
                <w:rFonts w:cs="Adobe Arabic"/>
              </w:rPr>
            </w:pPr>
            <w:r>
              <w:rPr>
                <w:rFonts w:cs="Adobe Arabic"/>
                <w:noProof/>
                <w:lang w:eastAsia="de-DE"/>
              </w:rPr>
              <w:drawing>
                <wp:inline distT="0" distB="0" distL="0" distR="0">
                  <wp:extent cx="2880000" cy="1920000"/>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sm_TS760_2_5a549f3cb7.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inline>
              </w:drawing>
            </w:r>
          </w:p>
        </w:tc>
        <w:tc>
          <w:tcPr>
            <w:tcW w:w="4677" w:type="dxa"/>
            <w:vAlign w:val="bottom"/>
          </w:tcPr>
          <w:p w:rsidR="00750D1A" w:rsidRDefault="00750D1A" w:rsidP="00281C45">
            <w:pPr>
              <w:spacing w:line="276" w:lineRule="auto"/>
              <w:rPr>
                <w:rFonts w:cs="Adobe Arabic"/>
                <w:i/>
              </w:rPr>
            </w:pPr>
            <w:r>
              <w:rPr>
                <w:rFonts w:cs="Adobe Arabic"/>
                <w:i/>
              </w:rPr>
              <w:t xml:space="preserve">Neu zur EMO 2021: </w:t>
            </w:r>
          </w:p>
          <w:p w:rsidR="003D4CB9" w:rsidRPr="003D4CB9" w:rsidRDefault="00750D1A" w:rsidP="00750D1A">
            <w:pPr>
              <w:spacing w:line="276" w:lineRule="auto"/>
              <w:rPr>
                <w:rFonts w:cs="Adobe Arabic"/>
                <w:i/>
              </w:rPr>
            </w:pPr>
            <w:r>
              <w:rPr>
                <w:rFonts w:cs="Adobe Arabic"/>
                <w:i/>
              </w:rPr>
              <w:t xml:space="preserve">Das Tastsystem TS 760 tastet Werkstücke mit besonders hoher 3D-Genauigkeit und sehr geringen Kräften an. </w:t>
            </w:r>
          </w:p>
        </w:tc>
      </w:tr>
      <w:tr w:rsidR="00942DD4" w:rsidRPr="003D4CB9" w:rsidTr="00942DD4">
        <w:tc>
          <w:tcPr>
            <w:tcW w:w="4677" w:type="dxa"/>
          </w:tcPr>
          <w:p w:rsidR="00942DD4" w:rsidRDefault="00942DD4" w:rsidP="00942DD4">
            <w:pPr>
              <w:spacing w:line="276" w:lineRule="auto"/>
              <w:rPr>
                <w:rFonts w:cs="Arial"/>
                <w:b/>
                <w:color w:val="333333"/>
                <w:szCs w:val="18"/>
                <w:shd w:val="clear" w:color="auto" w:fill="FFFFFF"/>
              </w:rPr>
            </w:pPr>
          </w:p>
          <w:p w:rsidR="00942DD4" w:rsidRDefault="00942DD4" w:rsidP="00942DD4">
            <w:pPr>
              <w:spacing w:line="276" w:lineRule="auto"/>
              <w:rPr>
                <w:rFonts w:cs="Arial"/>
                <w:b/>
                <w:color w:val="333333"/>
                <w:szCs w:val="18"/>
                <w:shd w:val="clear" w:color="auto" w:fill="FFFFFF"/>
              </w:rPr>
            </w:pPr>
            <w:r>
              <w:rPr>
                <w:rFonts w:cs="Arial"/>
                <w:b/>
                <w:color w:val="333333"/>
                <w:szCs w:val="18"/>
                <w:shd w:val="clear" w:color="auto" w:fill="FFFFFF"/>
              </w:rPr>
              <w:t xml:space="preserve">HEIDENHAIN auf der EMO Milano: </w:t>
            </w:r>
          </w:p>
          <w:p w:rsidR="00942DD4" w:rsidRDefault="00942DD4" w:rsidP="00942DD4">
            <w:pPr>
              <w:spacing w:line="276" w:lineRule="auto"/>
              <w:rPr>
                <w:rFonts w:cs="Adobe Arabic"/>
                <w:noProof/>
                <w:lang w:eastAsia="de-DE"/>
              </w:rPr>
            </w:pPr>
            <w:r>
              <w:rPr>
                <w:rFonts w:cs="Arial"/>
                <w:b/>
                <w:color w:val="333333"/>
                <w:szCs w:val="18"/>
                <w:shd w:val="clear" w:color="auto" w:fill="FFFFFF"/>
              </w:rPr>
              <w:t>4.10. – 9.10.2021, Halle 7, Stand F05</w:t>
            </w:r>
          </w:p>
        </w:tc>
        <w:tc>
          <w:tcPr>
            <w:tcW w:w="4677" w:type="dxa"/>
          </w:tcPr>
          <w:p w:rsidR="00942DD4" w:rsidRDefault="00942DD4" w:rsidP="00942DD4">
            <w:pPr>
              <w:spacing w:line="276" w:lineRule="auto"/>
              <w:rPr>
                <w:rFonts w:cs="Arial"/>
                <w:b/>
                <w:color w:val="333333"/>
                <w:szCs w:val="18"/>
                <w:shd w:val="clear" w:color="auto" w:fill="FFFFFF"/>
              </w:rPr>
            </w:pPr>
          </w:p>
          <w:p w:rsidR="00942DD4" w:rsidRDefault="00942DD4" w:rsidP="00942DD4">
            <w:pPr>
              <w:spacing w:line="276" w:lineRule="auto"/>
              <w:rPr>
                <w:rFonts w:cs="Arial"/>
                <w:b/>
                <w:color w:val="333333"/>
                <w:szCs w:val="18"/>
                <w:shd w:val="clear" w:color="auto" w:fill="FFFFFF"/>
              </w:rPr>
            </w:pPr>
            <w:r>
              <w:rPr>
                <w:rFonts w:cs="Arial"/>
                <w:b/>
                <w:color w:val="333333"/>
                <w:szCs w:val="18"/>
                <w:shd w:val="clear" w:color="auto" w:fill="FFFFFF"/>
              </w:rPr>
              <w:t xml:space="preserve">Die virtuelle EMO von HEIDENHAIN: </w:t>
            </w:r>
          </w:p>
          <w:p w:rsidR="00942DD4" w:rsidRDefault="00942DD4" w:rsidP="00942DD4">
            <w:pPr>
              <w:spacing w:line="276" w:lineRule="auto"/>
              <w:rPr>
                <w:rFonts w:cs="Adobe Arabic"/>
                <w:i/>
              </w:rPr>
            </w:pPr>
            <w:r>
              <w:rPr>
                <w:rFonts w:cs="Arial"/>
                <w:b/>
                <w:color w:val="333333"/>
                <w:szCs w:val="18"/>
                <w:shd w:val="clear" w:color="auto" w:fill="FFFFFF"/>
              </w:rPr>
              <w:t>Live-Sessions vom 11.10. – 29.10.2021</w:t>
            </w:r>
          </w:p>
        </w:tc>
      </w:tr>
      <w:tr w:rsidR="00696528" w:rsidRPr="003D4CB9" w:rsidTr="00942DD4">
        <w:tc>
          <w:tcPr>
            <w:tcW w:w="4677" w:type="dxa"/>
          </w:tcPr>
          <w:p w:rsidR="00696528" w:rsidRDefault="00696528" w:rsidP="00696528">
            <w:pPr>
              <w:autoSpaceDE w:val="0"/>
              <w:autoSpaceDN w:val="0"/>
              <w:adjustRightInd w:val="0"/>
              <w:spacing w:line="276" w:lineRule="auto"/>
              <w:rPr>
                <w:rFonts w:cs="Arial"/>
                <w:b/>
                <w:i/>
                <w:iCs/>
                <w:sz w:val="20"/>
                <w:szCs w:val="20"/>
              </w:rPr>
            </w:pPr>
          </w:p>
          <w:p w:rsidR="00696528" w:rsidRPr="003D4CB9" w:rsidRDefault="00696528" w:rsidP="00696528">
            <w:pPr>
              <w:autoSpaceDE w:val="0"/>
              <w:autoSpaceDN w:val="0"/>
              <w:adjustRightInd w:val="0"/>
              <w:spacing w:line="276" w:lineRule="auto"/>
              <w:rPr>
                <w:rFonts w:cs="Arial"/>
                <w:b/>
                <w:i/>
                <w:iCs/>
                <w:sz w:val="20"/>
                <w:szCs w:val="20"/>
              </w:rPr>
            </w:pPr>
            <w:r w:rsidRPr="003D4CB9">
              <w:rPr>
                <w:rFonts w:cs="Arial"/>
                <w:b/>
                <w:i/>
                <w:iCs/>
                <w:sz w:val="20"/>
                <w:szCs w:val="20"/>
              </w:rPr>
              <w:t xml:space="preserve">Mehr Informationen unter: </w:t>
            </w:r>
          </w:p>
          <w:p w:rsidR="00696528" w:rsidRDefault="00696528" w:rsidP="00696528">
            <w:pPr>
              <w:autoSpaceDE w:val="0"/>
              <w:autoSpaceDN w:val="0"/>
              <w:adjustRightInd w:val="0"/>
              <w:spacing w:line="276" w:lineRule="auto"/>
              <w:rPr>
                <w:rStyle w:val="Hyperlink"/>
                <w:rFonts w:cs="Arial"/>
                <w:iCs/>
                <w:sz w:val="20"/>
                <w:szCs w:val="20"/>
              </w:rPr>
            </w:pPr>
            <w:r w:rsidRPr="00C70D7B">
              <w:rPr>
                <w:rStyle w:val="Hyperlink"/>
                <w:rFonts w:cs="Arial"/>
                <w:iCs/>
                <w:sz w:val="20"/>
                <w:szCs w:val="20"/>
              </w:rPr>
              <w:t>live.</w:t>
            </w:r>
            <w:hyperlink r:id="rId9" w:history="1">
              <w:r w:rsidRPr="00C70D7B">
                <w:rPr>
                  <w:rStyle w:val="Hyperlink"/>
                  <w:rFonts w:cs="Arial"/>
                  <w:iCs/>
                  <w:sz w:val="20"/>
                  <w:szCs w:val="20"/>
                </w:rPr>
                <w:t>heidenhain</w:t>
              </w:r>
            </w:hyperlink>
            <w:r w:rsidRPr="00C70D7B">
              <w:rPr>
                <w:rStyle w:val="Hyperlink"/>
                <w:rFonts w:cs="Arial"/>
                <w:iCs/>
                <w:sz w:val="20"/>
                <w:szCs w:val="20"/>
              </w:rPr>
              <w:t>.</w:t>
            </w:r>
            <w:r>
              <w:rPr>
                <w:rStyle w:val="Hyperlink"/>
                <w:rFonts w:cs="Arial"/>
                <w:iCs/>
                <w:sz w:val="20"/>
                <w:szCs w:val="20"/>
              </w:rPr>
              <w:t xml:space="preserve">com </w:t>
            </w:r>
          </w:p>
          <w:p w:rsidR="00696528" w:rsidRDefault="00056C02" w:rsidP="00696528">
            <w:pPr>
              <w:autoSpaceDE w:val="0"/>
              <w:autoSpaceDN w:val="0"/>
              <w:adjustRightInd w:val="0"/>
              <w:spacing w:line="276" w:lineRule="auto"/>
              <w:rPr>
                <w:rStyle w:val="Hyperlink"/>
                <w:rFonts w:cs="Arial"/>
                <w:iCs/>
                <w:sz w:val="20"/>
                <w:szCs w:val="20"/>
              </w:rPr>
            </w:pPr>
            <w:hyperlink r:id="rId10" w:history="1">
              <w:r w:rsidR="00696528" w:rsidRPr="003D4CB9">
                <w:rPr>
                  <w:rStyle w:val="Hyperlink"/>
                  <w:rFonts w:cs="Arial"/>
                  <w:iCs/>
                  <w:sz w:val="20"/>
                  <w:szCs w:val="20"/>
                </w:rPr>
                <w:t>www.heidenhain.de</w:t>
              </w:r>
            </w:hyperlink>
          </w:p>
          <w:p w:rsidR="00696528" w:rsidRPr="00696528" w:rsidRDefault="00696528" w:rsidP="00696528">
            <w:pPr>
              <w:autoSpaceDE w:val="0"/>
              <w:autoSpaceDN w:val="0"/>
              <w:adjustRightInd w:val="0"/>
              <w:spacing w:line="276" w:lineRule="auto"/>
              <w:rPr>
                <w:rFonts w:cs="Arial"/>
                <w:iCs/>
              </w:rPr>
            </w:pPr>
          </w:p>
        </w:tc>
        <w:tc>
          <w:tcPr>
            <w:tcW w:w="4677" w:type="dxa"/>
          </w:tcPr>
          <w:p w:rsidR="00696528" w:rsidRDefault="00696528" w:rsidP="00942DD4">
            <w:pPr>
              <w:spacing w:line="276" w:lineRule="auto"/>
              <w:rPr>
                <w:rFonts w:cs="Arial"/>
                <w:b/>
                <w:color w:val="333333"/>
                <w:szCs w:val="18"/>
                <w:shd w:val="clear" w:color="auto" w:fill="FFFFFF"/>
              </w:rPr>
            </w:pPr>
          </w:p>
        </w:tc>
      </w:tr>
      <w:tr w:rsidR="00696528" w:rsidRPr="003D4CB9" w:rsidTr="00942DD4">
        <w:tc>
          <w:tcPr>
            <w:tcW w:w="4677" w:type="dxa"/>
          </w:tcPr>
          <w:p w:rsidR="00696528" w:rsidRDefault="00696528" w:rsidP="00696528">
            <w:pPr>
              <w:autoSpaceDE w:val="0"/>
              <w:autoSpaceDN w:val="0"/>
              <w:adjustRightInd w:val="0"/>
              <w:spacing w:line="276" w:lineRule="auto"/>
              <w:rPr>
                <w:rFonts w:cs="Arial"/>
                <w:b/>
                <w:i/>
                <w:iCs/>
                <w:sz w:val="20"/>
                <w:szCs w:val="20"/>
              </w:rPr>
            </w:pPr>
            <w:r w:rsidRPr="003D4CB9">
              <w:rPr>
                <w:rFonts w:cs="Arial"/>
                <w:b/>
                <w:i/>
                <w:iCs/>
                <w:sz w:val="20"/>
                <w:szCs w:val="20"/>
              </w:rPr>
              <w:t>Kontakt für die Fachpresse:</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t>Frank Muthmann</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t>DR. JOHANNES HEIDENHAIN GmbH</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lastRenderedPageBreak/>
              <w:t>83292 Traunreut, GERMANY</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t>Tel.: +49 8669 31-2188</w:t>
            </w:r>
          </w:p>
          <w:p w:rsidR="00696528" w:rsidRPr="00696528" w:rsidRDefault="00056C02" w:rsidP="00696528">
            <w:pPr>
              <w:autoSpaceDE w:val="0"/>
              <w:autoSpaceDN w:val="0"/>
              <w:adjustRightInd w:val="0"/>
              <w:spacing w:line="276" w:lineRule="auto"/>
              <w:rPr>
                <w:rFonts w:cs="Arial"/>
                <w:color w:val="0000FF"/>
                <w:sz w:val="20"/>
                <w:szCs w:val="20"/>
                <w:u w:val="single"/>
              </w:rPr>
            </w:pPr>
            <w:hyperlink r:id="rId11" w:history="1">
              <w:r w:rsidR="00696528" w:rsidRPr="003D4CB9">
                <w:rPr>
                  <w:rStyle w:val="Hyperlink"/>
                  <w:rFonts w:cs="Arial"/>
                  <w:sz w:val="20"/>
                  <w:szCs w:val="20"/>
                </w:rPr>
                <w:t>muthmann@heidenhain.de</w:t>
              </w:r>
            </w:hyperlink>
          </w:p>
        </w:tc>
        <w:tc>
          <w:tcPr>
            <w:tcW w:w="4677" w:type="dxa"/>
          </w:tcPr>
          <w:p w:rsidR="00696528" w:rsidRDefault="00696528" w:rsidP="00696528">
            <w:pPr>
              <w:autoSpaceDE w:val="0"/>
              <w:autoSpaceDN w:val="0"/>
              <w:adjustRightInd w:val="0"/>
              <w:spacing w:line="276" w:lineRule="auto"/>
              <w:rPr>
                <w:rFonts w:cs="Arial"/>
                <w:sz w:val="20"/>
                <w:szCs w:val="20"/>
              </w:rPr>
            </w:pPr>
          </w:p>
          <w:p w:rsidR="00696528" w:rsidRPr="003D4CB9" w:rsidRDefault="00696528" w:rsidP="00696528">
            <w:pPr>
              <w:autoSpaceDE w:val="0"/>
              <w:autoSpaceDN w:val="0"/>
              <w:adjustRightInd w:val="0"/>
              <w:spacing w:line="276" w:lineRule="auto"/>
              <w:rPr>
                <w:rFonts w:cs="Arial"/>
                <w:sz w:val="20"/>
                <w:szCs w:val="20"/>
              </w:rPr>
            </w:pPr>
            <w:r>
              <w:rPr>
                <w:rFonts w:cs="Arial"/>
                <w:sz w:val="20"/>
                <w:szCs w:val="20"/>
              </w:rPr>
              <w:t>Ulrich Poestgens</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t>DR. JOHANNES HEIDENHAIN GmbH</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lastRenderedPageBreak/>
              <w:t>83292 Traunreut, GERMANY</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t>Tel.: +49 8669 31-</w:t>
            </w:r>
            <w:r>
              <w:rPr>
                <w:rFonts w:cs="Arial"/>
                <w:sz w:val="20"/>
                <w:szCs w:val="20"/>
              </w:rPr>
              <w:t>4154</w:t>
            </w:r>
          </w:p>
          <w:p w:rsidR="00696528" w:rsidRPr="00696528" w:rsidRDefault="00056C02" w:rsidP="00696528">
            <w:pPr>
              <w:autoSpaceDE w:val="0"/>
              <w:autoSpaceDN w:val="0"/>
              <w:adjustRightInd w:val="0"/>
              <w:spacing w:line="276" w:lineRule="auto"/>
              <w:rPr>
                <w:rFonts w:cs="Arial"/>
                <w:sz w:val="20"/>
                <w:szCs w:val="20"/>
              </w:rPr>
            </w:pPr>
            <w:hyperlink r:id="rId12" w:history="1">
              <w:r w:rsidR="00696528" w:rsidRPr="00441799">
                <w:rPr>
                  <w:rStyle w:val="Hyperlink"/>
                  <w:rFonts w:cs="Arial"/>
                  <w:sz w:val="20"/>
                  <w:szCs w:val="20"/>
                </w:rPr>
                <w:t>poestgens@heidenhain.de</w:t>
              </w:r>
            </w:hyperlink>
          </w:p>
        </w:tc>
      </w:tr>
    </w:tbl>
    <w:p w:rsidR="00696528" w:rsidRDefault="00696528" w:rsidP="00696528">
      <w:pPr>
        <w:autoSpaceDE w:val="0"/>
        <w:autoSpaceDN w:val="0"/>
        <w:adjustRightInd w:val="0"/>
        <w:spacing w:line="276" w:lineRule="auto"/>
        <w:rPr>
          <w:rFonts w:cs="Arial"/>
          <w:sz w:val="20"/>
          <w:szCs w:val="20"/>
        </w:rPr>
      </w:pPr>
    </w:p>
    <w:sectPr w:rsidR="00696528" w:rsidSect="00696528">
      <w:headerReference w:type="default" r:id="rId13"/>
      <w:footerReference w:type="default" r:id="rId14"/>
      <w:pgSz w:w="11907" w:h="16840" w:code="9"/>
      <w:pgMar w:top="1588"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BF8" w:rsidRDefault="009C6BF8" w:rsidP="0091430D">
      <w:r>
        <w:separator/>
      </w:r>
    </w:p>
  </w:endnote>
  <w:endnote w:type="continuationSeparator" w:id="0">
    <w:p w:rsidR="009C6BF8" w:rsidRDefault="009C6BF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B65E49" w:rsidP="003D4CB9">
    <w:pPr>
      <w:pStyle w:val="Fuzeile"/>
      <w:tabs>
        <w:tab w:val="clear" w:pos="4536"/>
      </w:tabs>
      <w:rPr>
        <w:sz w:val="20"/>
      </w:rPr>
    </w:pPr>
    <w:r>
      <w:rPr>
        <w:sz w:val="20"/>
      </w:rPr>
      <w:t>September</w:t>
    </w:r>
    <w:r w:rsidR="00263D2D">
      <w:rPr>
        <w:sz w:val="20"/>
      </w:rPr>
      <w:t xml:space="preserve"> 2021</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56C02">
          <w:rPr>
            <w:noProof/>
            <w:sz w:val="20"/>
          </w:rPr>
          <w:t>2</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BF8" w:rsidRDefault="009C6BF8" w:rsidP="0091430D">
      <w:r>
        <w:separator/>
      </w:r>
    </w:p>
  </w:footnote>
  <w:footnote w:type="continuationSeparator" w:id="0">
    <w:p w:rsidR="009C6BF8" w:rsidRDefault="009C6BF8"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5130"/>
    <w:rsid w:val="00046798"/>
    <w:rsid w:val="00046E42"/>
    <w:rsid w:val="0005391D"/>
    <w:rsid w:val="00056C02"/>
    <w:rsid w:val="00061D94"/>
    <w:rsid w:val="00075EE6"/>
    <w:rsid w:val="00084A5C"/>
    <w:rsid w:val="000918CA"/>
    <w:rsid w:val="000C3F0E"/>
    <w:rsid w:val="000C66E8"/>
    <w:rsid w:val="000E696D"/>
    <w:rsid w:val="00106AEA"/>
    <w:rsid w:val="001076B5"/>
    <w:rsid w:val="001343DE"/>
    <w:rsid w:val="00167708"/>
    <w:rsid w:val="001814BA"/>
    <w:rsid w:val="00183B00"/>
    <w:rsid w:val="001938A0"/>
    <w:rsid w:val="001A4344"/>
    <w:rsid w:val="001A68BD"/>
    <w:rsid w:val="001B6D6B"/>
    <w:rsid w:val="001B7062"/>
    <w:rsid w:val="002110ED"/>
    <w:rsid w:val="00212759"/>
    <w:rsid w:val="00263D2D"/>
    <w:rsid w:val="002667D8"/>
    <w:rsid w:val="00274423"/>
    <w:rsid w:val="00281C45"/>
    <w:rsid w:val="0028442E"/>
    <w:rsid w:val="00290658"/>
    <w:rsid w:val="002A4DA5"/>
    <w:rsid w:val="002C345D"/>
    <w:rsid w:val="003150E3"/>
    <w:rsid w:val="00324786"/>
    <w:rsid w:val="003257D4"/>
    <w:rsid w:val="003259E8"/>
    <w:rsid w:val="003261A3"/>
    <w:rsid w:val="003263E6"/>
    <w:rsid w:val="00337139"/>
    <w:rsid w:val="0034317A"/>
    <w:rsid w:val="00351F66"/>
    <w:rsid w:val="003555A6"/>
    <w:rsid w:val="003566B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57F3"/>
    <w:rsid w:val="004A605C"/>
    <w:rsid w:val="004D3DA1"/>
    <w:rsid w:val="004D719F"/>
    <w:rsid w:val="004E0D31"/>
    <w:rsid w:val="004F6CE3"/>
    <w:rsid w:val="005153F0"/>
    <w:rsid w:val="00521B4C"/>
    <w:rsid w:val="0053234F"/>
    <w:rsid w:val="005516FA"/>
    <w:rsid w:val="00560B58"/>
    <w:rsid w:val="00586C01"/>
    <w:rsid w:val="005915F6"/>
    <w:rsid w:val="00593634"/>
    <w:rsid w:val="005A1218"/>
    <w:rsid w:val="005B152F"/>
    <w:rsid w:val="005B3F5F"/>
    <w:rsid w:val="005B4D50"/>
    <w:rsid w:val="005B5DBD"/>
    <w:rsid w:val="005C7C77"/>
    <w:rsid w:val="005D5128"/>
    <w:rsid w:val="005E2BFB"/>
    <w:rsid w:val="005F2AF0"/>
    <w:rsid w:val="00616166"/>
    <w:rsid w:val="00635D3B"/>
    <w:rsid w:val="00643ACC"/>
    <w:rsid w:val="00652C63"/>
    <w:rsid w:val="006577EB"/>
    <w:rsid w:val="00661039"/>
    <w:rsid w:val="00696528"/>
    <w:rsid w:val="006B23F0"/>
    <w:rsid w:val="006B3CB1"/>
    <w:rsid w:val="006B3D39"/>
    <w:rsid w:val="006B4F68"/>
    <w:rsid w:val="006C641E"/>
    <w:rsid w:val="006D3EBC"/>
    <w:rsid w:val="006D4E4B"/>
    <w:rsid w:val="006E1F8C"/>
    <w:rsid w:val="006F3E0F"/>
    <w:rsid w:val="006F41B7"/>
    <w:rsid w:val="00706824"/>
    <w:rsid w:val="00750D1A"/>
    <w:rsid w:val="00771DB3"/>
    <w:rsid w:val="0078495B"/>
    <w:rsid w:val="0079517F"/>
    <w:rsid w:val="007956E2"/>
    <w:rsid w:val="0079650B"/>
    <w:rsid w:val="00796ECD"/>
    <w:rsid w:val="00796FDF"/>
    <w:rsid w:val="007A4345"/>
    <w:rsid w:val="007A4F06"/>
    <w:rsid w:val="007C1A90"/>
    <w:rsid w:val="007C4DC3"/>
    <w:rsid w:val="007C7E21"/>
    <w:rsid w:val="007E0104"/>
    <w:rsid w:val="007F7AE1"/>
    <w:rsid w:val="00802E48"/>
    <w:rsid w:val="00814F20"/>
    <w:rsid w:val="008407A8"/>
    <w:rsid w:val="00843288"/>
    <w:rsid w:val="008500A1"/>
    <w:rsid w:val="008518F6"/>
    <w:rsid w:val="008603F3"/>
    <w:rsid w:val="00866D02"/>
    <w:rsid w:val="0088056E"/>
    <w:rsid w:val="008806CC"/>
    <w:rsid w:val="008808DE"/>
    <w:rsid w:val="008871B4"/>
    <w:rsid w:val="008915F3"/>
    <w:rsid w:val="008A6540"/>
    <w:rsid w:val="008A68D9"/>
    <w:rsid w:val="008E17E1"/>
    <w:rsid w:val="008E584F"/>
    <w:rsid w:val="008F402C"/>
    <w:rsid w:val="00904E51"/>
    <w:rsid w:val="00913BE7"/>
    <w:rsid w:val="0091430D"/>
    <w:rsid w:val="009169C2"/>
    <w:rsid w:val="00921FB5"/>
    <w:rsid w:val="00942DD4"/>
    <w:rsid w:val="00942F78"/>
    <w:rsid w:val="009442FE"/>
    <w:rsid w:val="00951569"/>
    <w:rsid w:val="00952CA1"/>
    <w:rsid w:val="0095347A"/>
    <w:rsid w:val="0096312C"/>
    <w:rsid w:val="00963479"/>
    <w:rsid w:val="00964FC8"/>
    <w:rsid w:val="009733AE"/>
    <w:rsid w:val="00975A0B"/>
    <w:rsid w:val="00982455"/>
    <w:rsid w:val="009B379B"/>
    <w:rsid w:val="009C6BF8"/>
    <w:rsid w:val="009D5CDA"/>
    <w:rsid w:val="00A229D7"/>
    <w:rsid w:val="00A26F2B"/>
    <w:rsid w:val="00A324BC"/>
    <w:rsid w:val="00A36219"/>
    <w:rsid w:val="00A518A1"/>
    <w:rsid w:val="00A62B93"/>
    <w:rsid w:val="00A83AA1"/>
    <w:rsid w:val="00A93A28"/>
    <w:rsid w:val="00AA7AD2"/>
    <w:rsid w:val="00AA7CBE"/>
    <w:rsid w:val="00AB2D9D"/>
    <w:rsid w:val="00AE2D1E"/>
    <w:rsid w:val="00AE3086"/>
    <w:rsid w:val="00AF23A8"/>
    <w:rsid w:val="00AF30BC"/>
    <w:rsid w:val="00AF5755"/>
    <w:rsid w:val="00B10896"/>
    <w:rsid w:val="00B12E17"/>
    <w:rsid w:val="00B64F03"/>
    <w:rsid w:val="00B6511B"/>
    <w:rsid w:val="00B65E49"/>
    <w:rsid w:val="00B92F2C"/>
    <w:rsid w:val="00BA0BD4"/>
    <w:rsid w:val="00BA426A"/>
    <w:rsid w:val="00BA48BF"/>
    <w:rsid w:val="00BB1CBB"/>
    <w:rsid w:val="00BB6E04"/>
    <w:rsid w:val="00BC152E"/>
    <w:rsid w:val="00BD0A7A"/>
    <w:rsid w:val="00BD1D5C"/>
    <w:rsid w:val="00BE2B95"/>
    <w:rsid w:val="00BF340B"/>
    <w:rsid w:val="00BF4098"/>
    <w:rsid w:val="00BF47F6"/>
    <w:rsid w:val="00C061BC"/>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3A20"/>
    <w:rsid w:val="00CB03FD"/>
    <w:rsid w:val="00CB1992"/>
    <w:rsid w:val="00CB2B90"/>
    <w:rsid w:val="00CC6DF0"/>
    <w:rsid w:val="00CD4796"/>
    <w:rsid w:val="00CD71D4"/>
    <w:rsid w:val="00CE6C7B"/>
    <w:rsid w:val="00CF60D4"/>
    <w:rsid w:val="00CF6546"/>
    <w:rsid w:val="00D10BC2"/>
    <w:rsid w:val="00D14166"/>
    <w:rsid w:val="00D14601"/>
    <w:rsid w:val="00D1480C"/>
    <w:rsid w:val="00D17E78"/>
    <w:rsid w:val="00D2252D"/>
    <w:rsid w:val="00D32474"/>
    <w:rsid w:val="00D43AD5"/>
    <w:rsid w:val="00D45A00"/>
    <w:rsid w:val="00D527D5"/>
    <w:rsid w:val="00D60668"/>
    <w:rsid w:val="00D622C6"/>
    <w:rsid w:val="00D713A0"/>
    <w:rsid w:val="00D87B41"/>
    <w:rsid w:val="00D9586D"/>
    <w:rsid w:val="00D96114"/>
    <w:rsid w:val="00DA1D6D"/>
    <w:rsid w:val="00DE36FF"/>
    <w:rsid w:val="00E0475C"/>
    <w:rsid w:val="00E06DD0"/>
    <w:rsid w:val="00E22AC1"/>
    <w:rsid w:val="00E2679F"/>
    <w:rsid w:val="00E302A0"/>
    <w:rsid w:val="00E32A68"/>
    <w:rsid w:val="00E4331D"/>
    <w:rsid w:val="00E43981"/>
    <w:rsid w:val="00E54940"/>
    <w:rsid w:val="00E80B0E"/>
    <w:rsid w:val="00E82990"/>
    <w:rsid w:val="00E87DA6"/>
    <w:rsid w:val="00E951C2"/>
    <w:rsid w:val="00E97915"/>
    <w:rsid w:val="00EA5046"/>
    <w:rsid w:val="00EC47D1"/>
    <w:rsid w:val="00ED049A"/>
    <w:rsid w:val="00ED2BF2"/>
    <w:rsid w:val="00F070B5"/>
    <w:rsid w:val="00F1013B"/>
    <w:rsid w:val="00F14D45"/>
    <w:rsid w:val="00F23403"/>
    <w:rsid w:val="00F24B38"/>
    <w:rsid w:val="00F2757E"/>
    <w:rsid w:val="00F310C4"/>
    <w:rsid w:val="00F31938"/>
    <w:rsid w:val="00F3776E"/>
    <w:rsid w:val="00F432DE"/>
    <w:rsid w:val="00F438BA"/>
    <w:rsid w:val="00F51356"/>
    <w:rsid w:val="00F60FF8"/>
    <w:rsid w:val="00F7592E"/>
    <w:rsid w:val="00F76A7E"/>
    <w:rsid w:val="00F7761E"/>
    <w:rsid w:val="00F84138"/>
    <w:rsid w:val="00F84761"/>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estgens@heidenhai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thmann@heidenhain.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heidenhain.de" TargetMode="External"/><Relationship Id="rId4" Type="http://schemas.openxmlformats.org/officeDocument/2006/relationships/settings" Target="settings.xml"/><Relationship Id="rId9" Type="http://schemas.openxmlformats.org/officeDocument/2006/relationships/hyperlink" Target="https://live.heidenhain.com/index.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918CE-1229-4DEB-AE2F-CED6DB84C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730</Words>
  <Characters>4606</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5326</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Engel Stephanie</cp:lastModifiedBy>
  <cp:revision>2</cp:revision>
  <cp:lastPrinted>2013-04-10T10:48:00Z</cp:lastPrinted>
  <dcterms:created xsi:type="dcterms:W3CDTF">2021-09-06T13:57:00Z</dcterms:created>
  <dcterms:modified xsi:type="dcterms:W3CDTF">2021-09-06T13:57:00Z</dcterms:modified>
</cp:coreProperties>
</file>